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6D5" w:rsidRDefault="00543A75" w:rsidP="002E66D5">
      <w:pPr>
        <w:pStyle w:val="a3"/>
      </w:pPr>
      <w:r>
        <w:t>СТОМАТОЛОГИЧЕСКАЯ КЛИНИКА</w:t>
      </w:r>
    </w:p>
    <w:p w:rsidR="002E66D5" w:rsidRPr="004636CA" w:rsidRDefault="002E66D5" w:rsidP="002E66D5">
      <w:pPr>
        <w:pStyle w:val="a3"/>
        <w:pBdr>
          <w:bottom w:val="single" w:sz="8" w:space="1" w:color="000000"/>
        </w:pBdr>
        <w:rPr>
          <w:b/>
          <w:i/>
          <w:sz w:val="48"/>
          <w:szCs w:val="48"/>
        </w:rPr>
      </w:pPr>
      <w:r w:rsidRPr="004636CA">
        <w:rPr>
          <w:b/>
          <w:i/>
          <w:sz w:val="48"/>
          <w:szCs w:val="48"/>
        </w:rPr>
        <w:t>«ЭКСПЕРТ»</w:t>
      </w:r>
    </w:p>
    <w:p w:rsidR="002E66D5" w:rsidRDefault="002E66D5" w:rsidP="002E66D5">
      <w:pPr>
        <w:pStyle w:val="a3"/>
        <w:rPr>
          <w:b/>
          <w:i/>
          <w:sz w:val="20"/>
          <w:szCs w:val="20"/>
        </w:rPr>
      </w:pPr>
    </w:p>
    <w:tbl>
      <w:tblPr>
        <w:tblW w:w="6120" w:type="dxa"/>
        <w:tblInd w:w="4428" w:type="dxa"/>
        <w:tblLayout w:type="fixed"/>
        <w:tblLook w:val="0000" w:firstRow="0" w:lastRow="0" w:firstColumn="0" w:lastColumn="0" w:noHBand="0" w:noVBand="0"/>
      </w:tblPr>
      <w:tblGrid>
        <w:gridCol w:w="6120"/>
      </w:tblGrid>
      <w:tr w:rsidR="002E66D5" w:rsidRPr="00A246ED" w:rsidTr="00543A75">
        <w:trPr>
          <w:trHeight w:val="1067"/>
        </w:trPr>
        <w:tc>
          <w:tcPr>
            <w:tcW w:w="6120" w:type="dxa"/>
            <w:shd w:val="clear" w:color="auto" w:fill="auto"/>
          </w:tcPr>
          <w:p w:rsidR="002E66D5" w:rsidRPr="00A246ED" w:rsidRDefault="00A246ED" w:rsidP="00A246ED">
            <w:pPr>
              <w:pStyle w:val="a5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</w:t>
            </w:r>
            <w:r w:rsidR="002E66D5" w:rsidRPr="00A246ED">
              <w:rPr>
                <w:sz w:val="18"/>
                <w:szCs w:val="18"/>
              </w:rPr>
              <w:t xml:space="preserve">129626, г. Москва, ул. </w:t>
            </w:r>
            <w:proofErr w:type="spellStart"/>
            <w:r w:rsidR="002E66D5" w:rsidRPr="00A246ED">
              <w:rPr>
                <w:sz w:val="18"/>
                <w:szCs w:val="18"/>
              </w:rPr>
              <w:t>Староалексеевская</w:t>
            </w:r>
            <w:proofErr w:type="spellEnd"/>
            <w:r w:rsidR="002E66D5" w:rsidRPr="00A246ED">
              <w:rPr>
                <w:sz w:val="18"/>
                <w:szCs w:val="18"/>
              </w:rPr>
              <w:t>, д.8</w:t>
            </w:r>
          </w:p>
          <w:p w:rsidR="002E66D5" w:rsidRPr="00A246ED" w:rsidRDefault="00A246ED" w:rsidP="00A246ED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</w:t>
            </w:r>
            <w:r w:rsidR="002E66D5" w:rsidRPr="00A246ED">
              <w:rPr>
                <w:sz w:val="18"/>
                <w:szCs w:val="18"/>
              </w:rPr>
              <w:t>ИНН/КПП 7717680345/771701001</w:t>
            </w:r>
          </w:p>
          <w:p w:rsidR="002E66D5" w:rsidRPr="00A246ED" w:rsidRDefault="00A246ED" w:rsidP="00A246ED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</w:t>
            </w:r>
            <w:r w:rsidR="002E66D5" w:rsidRPr="00A246ED">
              <w:rPr>
                <w:sz w:val="18"/>
                <w:szCs w:val="18"/>
              </w:rPr>
              <w:t>ОКАТО 45280552000   ОГРН 1107746648833</w:t>
            </w:r>
          </w:p>
          <w:p w:rsidR="002E66D5" w:rsidRPr="00A246ED" w:rsidRDefault="00A246ED" w:rsidP="00A246ED">
            <w:pPr>
              <w:pStyle w:val="a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</w:t>
            </w:r>
            <w:r w:rsidR="002E66D5" w:rsidRPr="00A246ED">
              <w:rPr>
                <w:sz w:val="18"/>
                <w:szCs w:val="18"/>
              </w:rPr>
              <w:t xml:space="preserve">Тел. 8 499 130 12 52      </w:t>
            </w:r>
          </w:p>
          <w:p w:rsidR="002E66D5" w:rsidRPr="00A246ED" w:rsidRDefault="002E66D5" w:rsidP="00A246ED">
            <w:pPr>
              <w:pStyle w:val="a5"/>
              <w:rPr>
                <w:sz w:val="18"/>
                <w:szCs w:val="18"/>
              </w:rPr>
            </w:pPr>
            <w:r w:rsidRPr="00A246ED">
              <w:rPr>
                <w:sz w:val="18"/>
                <w:szCs w:val="18"/>
              </w:rPr>
              <w:t>.</w:t>
            </w:r>
          </w:p>
        </w:tc>
      </w:tr>
    </w:tbl>
    <w:p w:rsidR="00543A75" w:rsidRPr="004636CA" w:rsidRDefault="00543A75" w:rsidP="00543A75">
      <w:pPr>
        <w:jc w:val="center"/>
        <w:rPr>
          <w:rFonts w:ascii="Times New Roman" w:hAnsi="Times New Roman" w:cs="Times New Roman"/>
          <w:b/>
        </w:rPr>
      </w:pPr>
      <w:r w:rsidRPr="004636CA">
        <w:rPr>
          <w:rFonts w:ascii="Times New Roman" w:hAnsi="Times New Roman" w:cs="Times New Roman"/>
          <w:b/>
        </w:rPr>
        <w:t>Правила предоставления платных стоматологических услуг</w:t>
      </w:r>
    </w:p>
    <w:p w:rsidR="008611B5" w:rsidRPr="004636CA" w:rsidRDefault="00543A75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 </w:t>
      </w:r>
      <w:r w:rsidR="008611B5" w:rsidRPr="004636CA">
        <w:rPr>
          <w:rFonts w:ascii="Times New Roman" w:hAnsi="Times New Roman" w:cs="Times New Roman"/>
          <w:sz w:val="16"/>
          <w:szCs w:val="16"/>
        </w:rPr>
        <w:tab/>
      </w:r>
      <w:r w:rsidRPr="004636CA">
        <w:rPr>
          <w:rFonts w:ascii="Times New Roman" w:hAnsi="Times New Roman" w:cs="Times New Roman"/>
          <w:sz w:val="16"/>
          <w:szCs w:val="16"/>
        </w:rPr>
        <w:t>Настоящие Правила определяют порядок и условия предоставления платных медицинских сто</w:t>
      </w:r>
      <w:r w:rsidR="008611B5" w:rsidRPr="004636CA">
        <w:rPr>
          <w:rFonts w:ascii="Times New Roman" w:hAnsi="Times New Roman" w:cs="Times New Roman"/>
          <w:sz w:val="16"/>
          <w:szCs w:val="16"/>
        </w:rPr>
        <w:t>матологических услуг ООО «ЭКСПЕРТ</w:t>
      </w:r>
      <w:r w:rsidRPr="004636CA">
        <w:rPr>
          <w:rFonts w:ascii="Times New Roman" w:hAnsi="Times New Roman" w:cs="Times New Roman"/>
          <w:sz w:val="16"/>
          <w:szCs w:val="16"/>
        </w:rPr>
        <w:t xml:space="preserve">». 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1. Платные стоматологические медицинские услуги населению предоставляются клиникой в виде профилактической, лечебно-диагностической помощи в рамках договоров с гражданами или организациями на оказание медицинских услуг работникам и членам их семей. 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2. Предоставление платных медицинских услуг населению клиникой осуществляется при наличии лицензии. 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>3. Основанием для оказания платных медицинских услуг являются:</w:t>
      </w:r>
      <w:r w:rsidR="008611B5" w:rsidRPr="004636CA">
        <w:rPr>
          <w:rFonts w:ascii="Times New Roman" w:hAnsi="Times New Roman" w:cs="Times New Roman"/>
          <w:sz w:val="16"/>
          <w:szCs w:val="16"/>
        </w:rPr>
        <w:t xml:space="preserve">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добровольное желание пациента получить платную медицинскую услугу. 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4. Клиника обеспечивает соответствие предоставляемых платных медицинских услуг населению требованиям и стандартам, предъявляемым к методам диагностики, профилактики и лечения, разрешенным на территории Российской Федерации. 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5. Клиника обеспечивает граждан бесплатной, доступной и достоверной информацией, включающей в себя сведения о местонахождении клиники, режиме работы, перечне платных медицинских услуг с указанием их стоимости, об условиях предоставления и получения этих услуг и иные сведения о платных услугах. 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6. Предоставление платных медицинских услуг оформляется договором оказания платных медицинских услуг, и документами, указанных в п.16.1. настоящих Правил. (Письменная форма договора в соответствии со ст. 161 ГК РФ). 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7. Прием Пациентов на консультацию/предварительный прием и на лечение ведётся по предварительной записи у администратора. Предварительная запись осуществляется лично пациентом или по телефону Клиники. В случае если Пациент не можете явиться на прием в назначенное время, он обязан перезвонить за сутки. </w:t>
      </w:r>
    </w:p>
    <w:p w:rsidR="00F3267D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>8. Пациенты с острой болью обслуживаются без предварительной записи при наличии свободного времени у врача.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F3267D" w:rsidRPr="004636CA">
        <w:rPr>
          <w:rFonts w:ascii="Times New Roman" w:hAnsi="Times New Roman" w:cs="Times New Roman"/>
          <w:sz w:val="16"/>
          <w:szCs w:val="16"/>
        </w:rPr>
        <w:t xml:space="preserve"> 9. Сотрудники регистратуры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и врачи Клиники имеют право отказать пациенту в плановом приеме в случае опоздания пациента более чем на 15 минут и перенести оказание медицинских услуг опоздавшему Пациенту на другое время; 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10. График работы врачей Клиники и часы работы являются гибкими, для их уточнения необходимо позвонить в Клинику. </w:t>
      </w:r>
    </w:p>
    <w:p w:rsidR="008611B5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11. Телефонные переговоры Пациента с лечащим врачом организуются сотрудником регистратуры Клиники только при наличии у врача времени, свободного от приема других пациентов. </w:t>
      </w:r>
    </w:p>
    <w:p w:rsidR="002C1791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12. </w:t>
      </w:r>
      <w:r w:rsidR="00543A75" w:rsidRPr="004636CA">
        <w:rPr>
          <w:rFonts w:ascii="Times New Roman" w:hAnsi="Times New Roman" w:cs="Times New Roman"/>
          <w:b/>
          <w:sz w:val="16"/>
          <w:szCs w:val="16"/>
        </w:rPr>
        <w:t>Врач на консультации и приеме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: </w:t>
      </w:r>
    </w:p>
    <w:p w:rsidR="002C1791" w:rsidRPr="004636CA" w:rsidRDefault="002C1791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>проводит диагностику состояния полости рта, при необходимости назначает дополнительные методы диагностики, обследования, консультации к врачам</w:t>
      </w: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специалистам; </w:t>
      </w:r>
    </w:p>
    <w:p w:rsidR="002C1791" w:rsidRPr="004636CA" w:rsidRDefault="002C1791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предоставляет информацию о состоянии здоровья Пациента; </w:t>
      </w:r>
    </w:p>
    <w:p w:rsidR="002C1791" w:rsidRPr="004636CA" w:rsidRDefault="002C1791">
      <w:pPr>
        <w:rPr>
          <w:rFonts w:ascii="Times New Roman" w:hAnsi="Times New Roman" w:cs="Times New Roman"/>
          <w:sz w:val="16"/>
          <w:szCs w:val="16"/>
        </w:rPr>
      </w:pPr>
      <w:proofErr w:type="gramStart"/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>предоставляет Пациенту в понятной и доступной форме информацию о ходе оказания медицинской услуги, предлагает возможные варианты, методы лечения, информирует о возможных последствиях при выборе того или иного метода лечения, а так же о последствиях в случае отказа от лечения, о противопоказаниях, рисках, о возможных осложнениях и особенностях, дискомфорте во время и после лечения, о назначениях и рекомендациях, которые необходимо соблюдать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для сохранения достигнутого результата лечения; </w:t>
      </w:r>
    </w:p>
    <w:p w:rsidR="002C1791" w:rsidRPr="004636CA" w:rsidRDefault="002C1791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информирует о гарантийных сроках на стоматологическое лечение; </w:t>
      </w:r>
    </w:p>
    <w:p w:rsidR="002C1791" w:rsidRPr="004636CA" w:rsidRDefault="002C1791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оформляет согласие (ИДС) на оказание стоматологических услуг; </w:t>
      </w:r>
    </w:p>
    <w:p w:rsidR="002C1791" w:rsidRPr="004636CA" w:rsidRDefault="002C1791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согласовывает способ, сроки и стоимость лечения, составляет План лечения. </w:t>
      </w:r>
    </w:p>
    <w:p w:rsidR="002C1791" w:rsidRPr="004636CA" w:rsidRDefault="002C1791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предоставляет необходимую информацию по обеспечению надлежащего использования результата оказанной услуги, уходу за полостью рта. </w:t>
      </w:r>
    </w:p>
    <w:p w:rsidR="00687B5E" w:rsidRPr="004636CA" w:rsidRDefault="002C1791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проинформирует Пациента, что невыполнение указаний врача и иные обстоятельства, зависящие от Пациента, такие как: несоблюдение гигиены, правил использования, несвоевременное посещение, утаивание о себе необходимых данных для лечения, настаивание Пациента на выборе заведомого неверного метода исполнении услуги, могут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снизить</w:t>
      </w:r>
      <w:r w:rsidR="00687B5E" w:rsidRPr="004636CA">
        <w:rPr>
          <w:rFonts w:ascii="Times New Roman" w:hAnsi="Times New Roman" w:cs="Times New Roman"/>
          <w:sz w:val="16"/>
          <w:szCs w:val="16"/>
        </w:rPr>
        <w:t xml:space="preserve"> качество проводимо</w:t>
      </w:r>
      <w:proofErr w:type="gramEnd"/>
      <w:r w:rsidR="00687B5E" w:rsidRPr="004636CA">
        <w:rPr>
          <w:rFonts w:ascii="Times New Roman" w:hAnsi="Times New Roman" w:cs="Times New Roman"/>
          <w:sz w:val="16"/>
          <w:szCs w:val="16"/>
        </w:rPr>
        <w:t xml:space="preserve"> лечения.</w:t>
      </w:r>
    </w:p>
    <w:p w:rsidR="00687B5E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lastRenderedPageBreak/>
        <w:t xml:space="preserve"> 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по согласованию с руководством Клиники может отказаться от наблюдения за Пациентом и его лечения, если отказ непосредственно не угрожает жизни Пациента и здоровью окружающих, в том числе по причине несоблюдения пациентом предписаний, режима лечения или настоящих Правил поведения и иных законных требований; </w:t>
      </w:r>
    </w:p>
    <w:p w:rsidR="00687B5E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отказать Пациенту в плановом приеме, в том числе в случае опоздания Пациента более чем на 15 минут и перенести оказание медицинских услуг опоздавшему Пациенту на другое время; </w:t>
      </w:r>
    </w:p>
    <w:p w:rsidR="00687B5E" w:rsidRPr="004636CA" w:rsidRDefault="00687B5E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13. </w:t>
      </w:r>
      <w:r w:rsidR="00543A75" w:rsidRPr="004636CA">
        <w:rPr>
          <w:rFonts w:ascii="Times New Roman" w:hAnsi="Times New Roman" w:cs="Times New Roman"/>
          <w:b/>
          <w:sz w:val="16"/>
          <w:szCs w:val="16"/>
        </w:rPr>
        <w:t>Клиника обязана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: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оказать Пациенту медицинскую помощь, если неоказание помощи создает реальную угрозу причинения серьезного вреда здоровью пациента, его жизни и здоровью окружающих;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врач обязан оказать медицинскую помощь в соответствии с имеющимися знаниями в области медицины и наличием документа, который подтверждает его правовой статус. Услуга оказывается в согласованные с Пациентом сроки. Срок выполнения услуги может быть продлён: если оказание услуги в указанные сроки невозможно по независящим от сторон причинам; в случае возникновения необходимости в дополнительном лечении или обследовании; если Пациент своими действиями препятствует оказанию услуги. </w:t>
      </w:r>
    </w:p>
    <w:p w:rsidR="006622ED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14. </w:t>
      </w:r>
      <w:r w:rsidR="00543A75" w:rsidRPr="004636CA">
        <w:rPr>
          <w:rFonts w:ascii="Times New Roman" w:hAnsi="Times New Roman" w:cs="Times New Roman"/>
          <w:b/>
          <w:sz w:val="16"/>
          <w:szCs w:val="16"/>
        </w:rPr>
        <w:t>Клиника имеет право: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 отказать Пациенту в заключение Договора оказания платных медицинских услуг (отказать в предоставлении услуг) или расторгнуть этот Договор в одностороннем порядке в следующих случаях и/или при наличии следующих обстоятельств: </w:t>
      </w:r>
    </w:p>
    <w:p w:rsidR="00A17157" w:rsidRPr="004636CA" w:rsidRDefault="006622ED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невозможность предоставления услуг/услуги по причине отсутствия в штате соответствующего специалиста;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недостаточности квалификации или профессиональных навыков/ опыта врача;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повышенных эстетических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требованиях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Пациента к результатам работы;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Клиника не располагает необходимыми техническими возможностями для оказания должного вида медицинской стоматологической помощи;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врач не в состоянии установить с Пациентом терапевтическое сотрудничество, согласовать с ним план лечения, его цену и т.п.;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невозможность соблюдения сроков предоставления медицинских услуг, заявленных Пациентом;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выявлении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противопоказаний к данному виду услуги;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невыполнении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предписаний и рекомендаций врача: несоблюдения Пациентом предписаний, режима, диеты, выполнения определенных процедур и т. д. (ст. 13 Закона о защите прав потребителей, ст. 401 ГК РФ, Основы законодательства РФ об охране здоровья граждан);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нарушении сроков оказания медицинской услуги по вине Пациента;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( 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ст. 708 ГК РФ, ст. 28 Закона о защите прав потребителей);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неявке на приём или контрольный осмотр в назначенное время; Пациент, опоздавший на прием (консультацию, лечебно-диагностические процедуры и т.д.) более чем на 15 минут, может получить данные медицинские услуги в другое время, по согласованию с сотрудником регистратуры Клиники;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настаивании Пациента на лечение (и получение такого лечения), не предусмотренного планом лечения, если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это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по мнению врача приведет к снижению качества проводимого стоматологического лечения. При этом Пациент обязан оплатить фактически оказанные Клиникой (Исполнителем) к моменту расторжения Договора на оказание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платных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медицинских стоматологических услуги;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 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несвоевременной и (или) неполной оплате услуги Пациентом;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если Пациент не дает согласия: на подписание Договора с Клиникой на оказание медицинских услуг; на подписание ИДС; на заполнение Анкеты и заверения данных своей подписью; на согласование плана лечения и др. необходимых для оказания медицинской помощи документов; на превышение суммы оказываемых услуг в случаях необходимости внесения изменений в план лечения, изменения методов лечения и проведения дополнительных медицинских мероприятий (ст. 33 Закона о защите прав потребителей) и т.п. </w:t>
      </w:r>
    </w:p>
    <w:p w:rsidR="00A17157" w:rsidRPr="004636CA" w:rsidRDefault="00A17157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13490B" w:rsidRPr="004636CA">
        <w:rPr>
          <w:rFonts w:ascii="Times New Roman" w:hAnsi="Times New Roman" w:cs="Times New Roman"/>
          <w:sz w:val="16"/>
          <w:szCs w:val="16"/>
        </w:rPr>
        <w:t xml:space="preserve"> п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ациент не предоставляет документы о ранее проведенном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лечении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если в них имеется необходимость; </w:t>
      </w:r>
    </w:p>
    <w:p w:rsidR="00A17157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 п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ациент находится в состоянии алкогольного или наркотического опьянения, под действием психотропных веществ, проявляет агрессивное, опасное или другое неадекватное для общественного места поведение; </w:t>
      </w:r>
    </w:p>
    <w:p w:rsidR="0013490B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 п</w:t>
      </w:r>
      <w:r w:rsidR="00543A75" w:rsidRPr="004636CA">
        <w:rPr>
          <w:rFonts w:ascii="Times New Roman" w:hAnsi="Times New Roman" w:cs="Times New Roman"/>
          <w:sz w:val="16"/>
          <w:szCs w:val="16"/>
        </w:rPr>
        <w:t>ациент демонстрирует неуважительное, оскорбительное поведение в отношении сотрудников Кли</w:t>
      </w:r>
      <w:r w:rsidRPr="004636CA">
        <w:rPr>
          <w:rFonts w:ascii="Times New Roman" w:hAnsi="Times New Roman" w:cs="Times New Roman"/>
          <w:sz w:val="16"/>
          <w:szCs w:val="16"/>
        </w:rPr>
        <w:t xml:space="preserve">ники и/или пациентов Клиники; </w:t>
      </w:r>
    </w:p>
    <w:p w:rsidR="0013490B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15. </w:t>
      </w:r>
      <w:r w:rsidR="00543A75" w:rsidRPr="004636CA">
        <w:rPr>
          <w:rFonts w:ascii="Times New Roman" w:hAnsi="Times New Roman" w:cs="Times New Roman"/>
          <w:b/>
          <w:sz w:val="16"/>
          <w:szCs w:val="16"/>
        </w:rPr>
        <w:t>Пациент обязан: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</w:t>
      </w:r>
    </w:p>
    <w:p w:rsidR="0013490B" w:rsidRPr="004636CA" w:rsidRDefault="00543A75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 </w:t>
      </w:r>
      <w:r w:rsidRPr="004636CA">
        <w:rPr>
          <w:rFonts w:ascii="Times New Roman" w:hAnsi="Times New Roman" w:cs="Times New Roman"/>
          <w:b/>
          <w:sz w:val="16"/>
          <w:szCs w:val="16"/>
        </w:rPr>
        <w:t>Соблюдать Правила поведения в Клинике, а именно</w:t>
      </w:r>
      <w:r w:rsidRPr="004636CA">
        <w:rPr>
          <w:rFonts w:ascii="Times New Roman" w:hAnsi="Times New Roman" w:cs="Times New Roman"/>
          <w:sz w:val="16"/>
          <w:szCs w:val="16"/>
        </w:rPr>
        <w:t xml:space="preserve">: </w:t>
      </w:r>
    </w:p>
    <w:p w:rsidR="0013490B" w:rsidRPr="004636CA" w:rsidRDefault="00F934B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при первом посещении Клиники предъявить паспорт (при его отсутствии – другой документ удостоверения личности); </w:t>
      </w:r>
    </w:p>
    <w:p w:rsidR="0013490B" w:rsidRPr="004636CA" w:rsidRDefault="00F934B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при первом посещении прийти в Клинику за 20 минут до начала приема врача, с целью ознакомления с условиями Договора о предоставлении платных стоматологических услуг и другими документами Клиники, в том числе: Правилами предоставления платных стоматологических услуг в Клинике, Порядком рассмотрения обращений граждан в Клинике, Положением о гарантийных сроках, Порядком ознакомления пациентов с медицинской документацией отражающими состояние их здоровье и др.; </w:t>
      </w:r>
    </w:p>
    <w:p w:rsidR="0013490B" w:rsidRPr="004636CA" w:rsidRDefault="00F934B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lastRenderedPageBreak/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до предоставления медицинских услуг предоставить все необходимые данные о себе администратору и врачу Клиники; </w:t>
      </w:r>
    </w:p>
    <w:p w:rsidR="0013490B" w:rsidRPr="004636CA" w:rsidRDefault="00F934B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удостоверить личной подписью достоверность данных, указанных в Анкете пациента;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ознакомиться и заполнить вместе с администратором и/или врачом следующие медицинские документы: Медицинскую амбулаторную карту стоматологического пациента; Информированное Добровольное Согласие на стоматологическую услугу; План лечения с указанием вида работ/услуг, сроков их исполнения и их стоимости; Договор на оказание платных стоматологических услуг; др. документы при необходимости. Подтвердить личной подписью ознакомление и согласие с содержанием вышеуказанных документов. Отказ от подписи документов удостоверяется подписями лечащего врача и администрацией Клиники;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быть пунктуальным, не опаздывать на прием к врачу;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своевременно и в полном объеме оплачивать услуги/работы Клиники;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во время нахождения в Клинике уменьшить громкость сигнала вызова мобильного телефона или переключить вызов в режим «вибрация»;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проявлять в общении с медицинскими работниками такт и уважение, быть выдержанным, доброжелательным;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предпринимать действий, способных нарушить права других пациентов и работников Клиники;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соблюдать установленный порядок деятельности Клиники и нормы поведения в общественных местах;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посещать Клинику в соответствии с установленным графиком назначенного времени приема и работы Клиники;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при посещении медицинских кабинетов надевать на обувь бахилы;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не вмешиваться в действия лечащего врача во время приема, не осуществлять иные действия, способствующие нарушению процесса оказания медицинской помощи;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допускать проявлений неуважительного отношения к иным пациентам и работникам Клиники;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бережно относиться к имуществу Клиники, соблюдать чистоту и тишину в помещениях Клиники;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соблюдать правила пожарной безопасности;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строго соблюдать и выполнять установленные врачом профилактические и лечебные мероприятия; </w:t>
      </w:r>
    </w:p>
    <w:p w:rsidR="0013490B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принять на себя ответственность за результаты услуги, оказанной по письменному настоянию самого Пациента без гарантии качества со стороны врача; </w:t>
      </w:r>
    </w:p>
    <w:p w:rsidR="00A246ED" w:rsidRPr="004636CA" w:rsidRDefault="000222DC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в случае возникновения в течение гарантийного срока любых дефектов пломб и коронок, немедленно обратиться в Клинику, не прибегая к помощи других лечебных учреждений. </w:t>
      </w:r>
    </w:p>
    <w:p w:rsidR="0013490B" w:rsidRPr="004636CA" w:rsidRDefault="00543A75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b/>
          <w:sz w:val="16"/>
          <w:szCs w:val="16"/>
        </w:rPr>
        <w:t>Соблюдать запреты</w:t>
      </w:r>
      <w:r w:rsidRPr="004636CA">
        <w:rPr>
          <w:rFonts w:ascii="Times New Roman" w:hAnsi="Times New Roman" w:cs="Times New Roman"/>
          <w:sz w:val="16"/>
          <w:szCs w:val="16"/>
        </w:rPr>
        <w:t xml:space="preserve">: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проносить в Клинику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посетителя либо их применение (использование) может представлять угрозу для безопасности окружающих;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иметь при себе крупногабаритные предметы;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находиться в служебных помещениях Клиники без разрешения администрации Клиники;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употреблять пищу в любых помещениях Клиники;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курить у центрального входа, в коридорах, кабинетах, холле и др. помещениях Клиники;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громко не разговаривать, не шуметь, не хлопать дверьми;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не оставлять детей в возрасте до 14 лет без присмотра в помещениях Клиники;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выносить из помещений Клиники документы, полученные для ознакомления;</w:t>
      </w:r>
    </w:p>
    <w:p w:rsidR="0013490B" w:rsidRPr="004636CA" w:rsidRDefault="00543A75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 </w:t>
      </w:r>
      <w:r w:rsidR="0046154F" w:rsidRPr="004636CA">
        <w:rPr>
          <w:rFonts w:ascii="Times New Roman" w:hAnsi="Times New Roman" w:cs="Times New Roman"/>
          <w:sz w:val="16"/>
          <w:szCs w:val="16"/>
        </w:rPr>
        <w:t>-</w:t>
      </w:r>
      <w:r w:rsidRPr="004636CA">
        <w:rPr>
          <w:rFonts w:ascii="Times New Roman" w:hAnsi="Times New Roman" w:cs="Times New Roman"/>
          <w:sz w:val="16"/>
          <w:szCs w:val="16"/>
        </w:rPr>
        <w:t xml:space="preserve"> не изымать какие-либо документы из медицинских карт, информационных стендов;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 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не размещать в помещениях Клиники объявления без разрешения администрации Клиники;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производить фото, видеосъемку на территории Клиники и аудиозаписи разговоров с сотрудниками и другими пациентами без предварительного разрешения администрации Клиники;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выполнять в помещениях Клиники функции торговых агентов, представителей и находиться в помещениях Клиники в иных коммерческих целях;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находиться в помещениях Клиники в верхней одежде, грязной обуви;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lastRenderedPageBreak/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не преграждать проезд транспорта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ко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входам в Клинику;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на доступ в помещения Клиники в состоянии алкогольного или наркотического опьянения, с агрессивным поведением,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со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внешним видом, не отвечающем санитарно-гигиеническим требованиям; </w:t>
      </w:r>
    </w:p>
    <w:p w:rsidR="0013490B" w:rsidRPr="004636CA" w:rsidRDefault="008B3920">
      <w:pPr>
        <w:rPr>
          <w:rFonts w:ascii="Times New Roman" w:hAnsi="Times New Roman" w:cs="Times New Roman"/>
          <w:b/>
          <w:sz w:val="16"/>
          <w:szCs w:val="16"/>
        </w:rPr>
      </w:pPr>
      <w:r w:rsidRPr="004636CA">
        <w:rPr>
          <w:rFonts w:ascii="Times New Roman" w:hAnsi="Times New Roman" w:cs="Times New Roman"/>
          <w:b/>
          <w:sz w:val="16"/>
          <w:szCs w:val="16"/>
        </w:rPr>
        <w:tab/>
      </w:r>
      <w:r w:rsidRPr="004636CA">
        <w:rPr>
          <w:rFonts w:ascii="Times New Roman" w:hAnsi="Times New Roman" w:cs="Times New Roman"/>
          <w:sz w:val="16"/>
          <w:szCs w:val="16"/>
        </w:rPr>
        <w:t>16.</w:t>
      </w:r>
      <w:r w:rsidRPr="004636CA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543A75" w:rsidRPr="004636CA">
        <w:rPr>
          <w:rFonts w:ascii="Times New Roman" w:hAnsi="Times New Roman" w:cs="Times New Roman"/>
          <w:b/>
          <w:sz w:val="16"/>
          <w:szCs w:val="16"/>
        </w:rPr>
        <w:t xml:space="preserve">Пациент имеет право </w:t>
      </w:r>
      <w:proofErr w:type="gramStart"/>
      <w:r w:rsidR="00543A75" w:rsidRPr="004636CA">
        <w:rPr>
          <w:rFonts w:ascii="Times New Roman" w:hAnsi="Times New Roman" w:cs="Times New Roman"/>
          <w:b/>
          <w:sz w:val="16"/>
          <w:szCs w:val="16"/>
        </w:rPr>
        <w:t>на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: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>получение информации о своих правах и обязанностях, состоянии здоровья (диагнозе, прогнозе развития заболевания, методах лечения, связанных с ними рисках, возможными видами мед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.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в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мешательства, его последствиями и результатами);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оказание профессионального, качественного и своевременного стоматологического лечения в соответствии с утвержденными стандартами;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получение выписок и копий медицинских документов; копии лицензий Клиники, копии Прейску</w:t>
      </w:r>
      <w:r w:rsidR="00390FC0">
        <w:rPr>
          <w:rFonts w:ascii="Times New Roman" w:hAnsi="Times New Roman" w:cs="Times New Roman"/>
          <w:sz w:val="16"/>
          <w:szCs w:val="16"/>
        </w:rPr>
        <w:t>ранта, сведений о квалификации,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сертификации</w:t>
      </w:r>
      <w:r w:rsidR="00390FC0">
        <w:rPr>
          <w:rFonts w:ascii="Times New Roman" w:hAnsi="Times New Roman" w:cs="Times New Roman"/>
          <w:sz w:val="16"/>
          <w:szCs w:val="16"/>
        </w:rPr>
        <w:t xml:space="preserve"> и аккредитации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специалистов, копии учредительных документов и иных открытых сведений о Клинике;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>-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на выбор врача с учетом его согласия;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на сохранение врачебной тайны и охрану персональных данных; </w:t>
      </w:r>
    </w:p>
    <w:p w:rsidR="0046154F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на выбор лица, которому может быть предоставлена инф</w:t>
      </w:r>
      <w:r w:rsidRPr="004636CA">
        <w:rPr>
          <w:rFonts w:ascii="Times New Roman" w:hAnsi="Times New Roman" w:cs="Times New Roman"/>
          <w:sz w:val="16"/>
          <w:szCs w:val="16"/>
        </w:rPr>
        <w:t>ормация о состоянии здоровья;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на отказ от Договора на оказание платных стоматологических услуг и возврат ранее внесенной за услугу оплаты, при условии возмещения Клинике всех понесенных ею расходы, связанных с исполнением этого Договора; </w:t>
      </w:r>
    </w:p>
    <w:p w:rsidR="0013490B" w:rsidRPr="004636CA" w:rsidRDefault="0046154F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 xml:space="preserve">- 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на личное обращение в Клинику с жалобой, претензией, предложением, заявление и т.п. На получение </w:t>
      </w:r>
      <w:proofErr w:type="gramStart"/>
      <w:r w:rsidR="00543A75" w:rsidRPr="004636CA">
        <w:rPr>
          <w:rFonts w:ascii="Times New Roman" w:hAnsi="Times New Roman" w:cs="Times New Roman"/>
          <w:sz w:val="16"/>
          <w:szCs w:val="16"/>
        </w:rPr>
        <w:t>ответа</w:t>
      </w:r>
      <w:proofErr w:type="gramEnd"/>
      <w:r w:rsidR="00543A75" w:rsidRPr="004636CA">
        <w:rPr>
          <w:rFonts w:ascii="Times New Roman" w:hAnsi="Times New Roman" w:cs="Times New Roman"/>
          <w:sz w:val="16"/>
          <w:szCs w:val="16"/>
        </w:rPr>
        <w:t xml:space="preserve"> на свое обращение. </w:t>
      </w:r>
    </w:p>
    <w:p w:rsidR="0013490B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>17. Оплата услуг по</w:t>
      </w:r>
      <w:r w:rsidR="00390FC0">
        <w:rPr>
          <w:rFonts w:ascii="Times New Roman" w:hAnsi="Times New Roman" w:cs="Times New Roman"/>
          <w:sz w:val="16"/>
          <w:szCs w:val="16"/>
        </w:rPr>
        <w:t xml:space="preserve"> терапевтической стоматологии (</w:t>
      </w:r>
      <w:r w:rsidR="00543A75" w:rsidRPr="004636CA">
        <w:rPr>
          <w:rFonts w:ascii="Times New Roman" w:hAnsi="Times New Roman" w:cs="Times New Roman"/>
          <w:sz w:val="16"/>
          <w:szCs w:val="16"/>
        </w:rPr>
        <w:t>за исключением имплантации</w:t>
      </w:r>
      <w:r w:rsidR="0046154F" w:rsidRPr="004636CA">
        <w:rPr>
          <w:rFonts w:ascii="Times New Roman" w:hAnsi="Times New Roman" w:cs="Times New Roman"/>
          <w:sz w:val="16"/>
          <w:szCs w:val="16"/>
        </w:rPr>
        <w:t>, ортодонтии и протезирования</w:t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) производится по факту в день получения услуги. </w:t>
      </w:r>
    </w:p>
    <w:p w:rsidR="0013490B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18. В процессе лечения может возникнуть необходимость в изменении Плана лечения, которое может повлиять на общую стоимость лечения. В этом случае Клиника обязана незамедлительно сообщить об этом Пациенту. Пациент при этом вправе отказаться от дальнейшего лечения и расторгнуть договор, возместив Клинике фактически понесенные расходы. Если Пациент письменно не возражает, лечение продолжается на новых условиях. Окончательная стоимость определяется сторонами в Плане лечения, что удостоверяется подписью Пациента. </w:t>
      </w:r>
    </w:p>
    <w:p w:rsidR="0013490B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19. По окончанию лечения и выполнения всех условий договора Клиника дает Пациенту гарантию сроком, утвержденным Клиникой в соответствии законодательством РФ в данной сфере и Положением о гарантийных сроках на стоматологические услуги и работы, производимые в Клинике. </w:t>
      </w:r>
    </w:p>
    <w:p w:rsidR="0013490B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20. Гарантийный срок подразумевает, в том числе, согласие Пациента с частотой и сроками контрольных осмотров, вмешательств, процедур и других манипуляций, входящих в состав поддерживающего лечения. Гарантийные обязательства Пациента аннулируются в случае несоблюдения им условий гигиенического ухода за полостью рта, нарушения сроков повторных визитов и (или) контрольных осмотров, при получении услуг, связанных с лечением в другой клинике и др. случаях, указанных в Положение о гарантийных сроках на стоматологические услуги и работы, производимые в Клинике. </w:t>
      </w:r>
    </w:p>
    <w:p w:rsidR="0013490B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21. В случае невозможности оказания услуги (исполнения работы), возникшей по вине Пациента, услуги подлежат оплате им в полном объёме (ст. 781 ГК РФ). </w:t>
      </w:r>
    </w:p>
    <w:p w:rsidR="0013490B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22. В случае неявки Пациента на очередной профилактический осмотр Клиника не несет ответственности за неблагоприятный результат проведенного ранее лечения. </w:t>
      </w:r>
    </w:p>
    <w:p w:rsidR="0013490B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 xml:space="preserve">23. В случае отказа Пациента от окончания лечения, при несоблюдении рекомендаций врача, гигиены полости рта, а также при неявке на очередной профилактический осмотр гарантийные обязательства на уже проведенное лечение аннулируются. </w:t>
      </w:r>
    </w:p>
    <w:p w:rsidR="00A246ED" w:rsidRPr="004636CA" w:rsidRDefault="0013490B">
      <w:pPr>
        <w:rPr>
          <w:rFonts w:ascii="Times New Roman" w:hAnsi="Times New Roman" w:cs="Times New Roman"/>
          <w:sz w:val="16"/>
          <w:szCs w:val="16"/>
        </w:rPr>
      </w:pPr>
      <w:r w:rsidRPr="004636CA">
        <w:rPr>
          <w:rFonts w:ascii="Times New Roman" w:hAnsi="Times New Roman" w:cs="Times New Roman"/>
          <w:sz w:val="16"/>
          <w:szCs w:val="16"/>
        </w:rPr>
        <w:tab/>
      </w:r>
      <w:r w:rsidR="00543A75" w:rsidRPr="004636CA">
        <w:rPr>
          <w:rFonts w:ascii="Times New Roman" w:hAnsi="Times New Roman" w:cs="Times New Roman"/>
          <w:sz w:val="16"/>
          <w:szCs w:val="16"/>
        </w:rPr>
        <w:t>24. Если стоматологическая услуга была оказана в соответствии с показаниями и в объеме, адекватном состоянию здоровья Пациента на момент обращения, в соответствии с принятыми стандартами, то все неблагоприятные последствия такой услуги расцениваются как форс-мажорные обстоятельства (не прогнозируемый исход).</w:t>
      </w:r>
    </w:p>
    <w:p w:rsidR="00A246ED" w:rsidRPr="004636CA" w:rsidRDefault="00A246ED" w:rsidP="00A246ED">
      <w:pPr>
        <w:rPr>
          <w:rFonts w:ascii="Times New Roman" w:hAnsi="Times New Roman" w:cs="Times New Roman"/>
          <w:sz w:val="16"/>
          <w:szCs w:val="16"/>
        </w:rPr>
      </w:pPr>
    </w:p>
    <w:p w:rsidR="00F91BF2" w:rsidRPr="00390FC0" w:rsidRDefault="00A246ED" w:rsidP="00A246ED">
      <w:pPr>
        <w:tabs>
          <w:tab w:val="left" w:pos="1695"/>
        </w:tabs>
        <w:rPr>
          <w:rFonts w:ascii="Times New Roman" w:hAnsi="Times New Roman" w:cs="Times New Roman"/>
          <w:b/>
          <w:sz w:val="20"/>
          <w:szCs w:val="20"/>
        </w:rPr>
      </w:pPr>
      <w:r w:rsidRPr="00390FC0">
        <w:rPr>
          <w:rFonts w:ascii="Times New Roman" w:hAnsi="Times New Roman" w:cs="Times New Roman"/>
          <w:b/>
          <w:sz w:val="20"/>
          <w:szCs w:val="20"/>
        </w:rPr>
        <w:tab/>
      </w:r>
      <w:r w:rsidR="00390FC0" w:rsidRPr="00390FC0">
        <w:rPr>
          <w:rFonts w:ascii="Times New Roman" w:hAnsi="Times New Roman" w:cs="Times New Roman"/>
          <w:b/>
          <w:sz w:val="20"/>
          <w:szCs w:val="20"/>
        </w:rPr>
        <w:t xml:space="preserve">По всем возникшим вопросам можно обратиться </w:t>
      </w:r>
      <w:bookmarkStart w:id="0" w:name="_GoBack"/>
      <w:bookmarkEnd w:id="0"/>
      <w:r w:rsidR="00390FC0" w:rsidRPr="00390FC0">
        <w:rPr>
          <w:rFonts w:ascii="Times New Roman" w:hAnsi="Times New Roman" w:cs="Times New Roman"/>
          <w:b/>
          <w:sz w:val="20"/>
          <w:szCs w:val="20"/>
        </w:rPr>
        <w:t>к администратору клиники или главному врачу.</w:t>
      </w:r>
    </w:p>
    <w:sectPr w:rsidR="00F91BF2" w:rsidRPr="00390FC0" w:rsidSect="004636CA"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A75" w:rsidRDefault="00543A75" w:rsidP="00543A75">
      <w:pPr>
        <w:spacing w:after="0" w:line="240" w:lineRule="auto"/>
      </w:pPr>
      <w:r>
        <w:separator/>
      </w:r>
    </w:p>
  </w:endnote>
  <w:endnote w:type="continuationSeparator" w:id="0">
    <w:p w:rsidR="00543A75" w:rsidRDefault="00543A75" w:rsidP="00543A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A75" w:rsidRPr="004636CA" w:rsidRDefault="00543A75" w:rsidP="00543A75">
    <w:pPr>
      <w:tabs>
        <w:tab w:val="center" w:pos="4677"/>
        <w:tab w:val="right" w:pos="9355"/>
      </w:tabs>
      <w:suppressAutoHyphens/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ar-SA"/>
      </w:rPr>
    </w:pPr>
    <w:r w:rsidRPr="004636CA">
      <w:rPr>
        <w:rFonts w:ascii="Times New Roman" w:eastAsia="Times New Roman" w:hAnsi="Times New Roman" w:cs="Times New Roman"/>
        <w:sz w:val="16"/>
        <w:szCs w:val="16"/>
        <w:lang w:eastAsia="ar-SA"/>
      </w:rPr>
      <w:t xml:space="preserve">Утверждаю. </w:t>
    </w:r>
    <w:r w:rsidRPr="004636CA">
      <w:rPr>
        <w:rFonts w:ascii="Times New Roman" w:eastAsia="Times New Roman" w:hAnsi="Times New Roman" w:cs="Times New Roman"/>
        <w:b/>
        <w:sz w:val="16"/>
        <w:szCs w:val="16"/>
        <w:lang w:eastAsia="ar-SA"/>
      </w:rPr>
      <w:t>Генеральный директор ООО «Эксперт</w:t>
    </w:r>
    <w:r w:rsidRPr="004636CA">
      <w:rPr>
        <w:rFonts w:ascii="Times New Roman" w:eastAsia="Times New Roman" w:hAnsi="Times New Roman" w:cs="Times New Roman"/>
        <w:sz w:val="16"/>
        <w:szCs w:val="16"/>
        <w:lang w:eastAsia="ar-SA"/>
      </w:rPr>
      <w:t xml:space="preserve">» </w:t>
    </w:r>
    <w:proofErr w:type="spellStart"/>
    <w:r w:rsidRPr="004636CA">
      <w:rPr>
        <w:rFonts w:ascii="Times New Roman" w:eastAsia="Times New Roman" w:hAnsi="Times New Roman" w:cs="Times New Roman"/>
        <w:sz w:val="16"/>
        <w:szCs w:val="16"/>
        <w:lang w:eastAsia="ar-SA"/>
      </w:rPr>
      <w:t>Исраилов</w:t>
    </w:r>
    <w:proofErr w:type="spellEnd"/>
    <w:r w:rsidRPr="004636CA">
      <w:rPr>
        <w:rFonts w:ascii="Times New Roman" w:eastAsia="Times New Roman" w:hAnsi="Times New Roman" w:cs="Times New Roman"/>
        <w:sz w:val="16"/>
        <w:szCs w:val="16"/>
        <w:lang w:eastAsia="ar-SA"/>
      </w:rPr>
      <w:t xml:space="preserve"> М.А    01.03.2022 г</w:t>
    </w:r>
  </w:p>
  <w:p w:rsidR="00543A75" w:rsidRPr="004636CA" w:rsidRDefault="00543A75" w:rsidP="00543A75">
    <w:pPr>
      <w:tabs>
        <w:tab w:val="center" w:pos="4677"/>
        <w:tab w:val="right" w:pos="9355"/>
      </w:tabs>
      <w:suppressAutoHyphens/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ar-SA"/>
      </w:rPr>
    </w:pPr>
    <w:r w:rsidRPr="004636CA">
      <w:rPr>
        <w:rFonts w:ascii="Times New Roman" w:eastAsia="Times New Roman" w:hAnsi="Times New Roman" w:cs="Times New Roman"/>
        <w:sz w:val="16"/>
        <w:szCs w:val="16"/>
        <w:lang w:eastAsia="ar-SA"/>
      </w:rPr>
      <w:t xml:space="preserve">             Подпись________________                                                                                     М.</w:t>
    </w:r>
    <w:proofErr w:type="gramStart"/>
    <w:r w:rsidRPr="004636CA">
      <w:rPr>
        <w:rFonts w:ascii="Times New Roman" w:eastAsia="Times New Roman" w:hAnsi="Times New Roman" w:cs="Times New Roman"/>
        <w:sz w:val="16"/>
        <w:szCs w:val="16"/>
        <w:lang w:eastAsia="ar-SA"/>
      </w:rPr>
      <w:t>П</w:t>
    </w:r>
    <w:proofErr w:type="gramEnd"/>
  </w:p>
  <w:p w:rsidR="00543A75" w:rsidRDefault="00543A75" w:rsidP="00543A75">
    <w:pPr>
      <w:pStyle w:val="a5"/>
    </w:pPr>
  </w:p>
  <w:p w:rsidR="00543A75" w:rsidRDefault="00543A7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A75" w:rsidRDefault="00543A75" w:rsidP="00543A75">
      <w:pPr>
        <w:spacing w:after="0" w:line="240" w:lineRule="auto"/>
      </w:pPr>
      <w:r>
        <w:separator/>
      </w:r>
    </w:p>
  </w:footnote>
  <w:footnote w:type="continuationSeparator" w:id="0">
    <w:p w:rsidR="00543A75" w:rsidRDefault="00543A75" w:rsidP="00543A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E66D5"/>
    <w:rsid w:val="000222DC"/>
    <w:rsid w:val="000F15A5"/>
    <w:rsid w:val="0013490B"/>
    <w:rsid w:val="002C1791"/>
    <w:rsid w:val="002E66D5"/>
    <w:rsid w:val="00390FC0"/>
    <w:rsid w:val="003E4065"/>
    <w:rsid w:val="0046154F"/>
    <w:rsid w:val="004636CA"/>
    <w:rsid w:val="00543A75"/>
    <w:rsid w:val="006440E9"/>
    <w:rsid w:val="006622ED"/>
    <w:rsid w:val="00687B5E"/>
    <w:rsid w:val="00791080"/>
    <w:rsid w:val="008611B5"/>
    <w:rsid w:val="008B3920"/>
    <w:rsid w:val="00A17157"/>
    <w:rsid w:val="00A246ED"/>
    <w:rsid w:val="00F3267D"/>
    <w:rsid w:val="00F91BF2"/>
    <w:rsid w:val="00F93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E66D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rsid w:val="002E66D5"/>
    <w:rPr>
      <w:rFonts w:ascii="Times New Roman" w:eastAsia="Times New Roman" w:hAnsi="Times New Roman" w:cs="Times New Roman"/>
      <w:color w:val="000080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rsid w:val="002E66D5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ar-SA"/>
    </w:rPr>
  </w:style>
  <w:style w:type="character" w:customStyle="1" w:styleId="a6">
    <w:name w:val="Нижний колонтитул Знак"/>
    <w:basedOn w:val="a0"/>
    <w:link w:val="a5"/>
    <w:uiPriority w:val="99"/>
    <w:rsid w:val="002E66D5"/>
    <w:rPr>
      <w:rFonts w:ascii="Times New Roman" w:eastAsia="Times New Roman" w:hAnsi="Times New Roman" w:cs="Times New Roman"/>
      <w:color w:val="00008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2438</Words>
  <Characters>13897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артур новиков</cp:lastModifiedBy>
  <cp:revision>16</cp:revision>
  <cp:lastPrinted>2022-09-16T15:13:00Z</cp:lastPrinted>
  <dcterms:created xsi:type="dcterms:W3CDTF">2022-09-16T14:13:00Z</dcterms:created>
  <dcterms:modified xsi:type="dcterms:W3CDTF">2026-08-27T13:05:00Z</dcterms:modified>
</cp:coreProperties>
</file>